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ED" w:rsidRPr="00D67A1A" w:rsidRDefault="00AC65ED" w:rsidP="00D67A1A">
      <w:pPr>
        <w:pStyle w:val="Default"/>
        <w:rPr>
          <w:sz w:val="20"/>
          <w:szCs w:val="20"/>
        </w:rPr>
      </w:pPr>
    </w:p>
    <w:tbl>
      <w:tblPr>
        <w:tblW w:w="10499" w:type="dxa"/>
        <w:tblInd w:w="-7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3828"/>
        <w:gridCol w:w="1843"/>
        <w:gridCol w:w="4819"/>
      </w:tblGrid>
      <w:tr w:rsidR="00AC65ED" w:rsidRPr="00D67A1A" w:rsidTr="00AC65ED">
        <w:trPr>
          <w:trHeight w:val="53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67A1A" w:rsidRDefault="00AC65ED" w:rsidP="00D67A1A">
            <w:pPr>
              <w:pStyle w:val="Default"/>
              <w:rPr>
                <w:sz w:val="20"/>
                <w:szCs w:val="20"/>
              </w:rPr>
            </w:pPr>
            <w:r w:rsidRPr="00D67A1A">
              <w:rPr>
                <w:sz w:val="20"/>
                <w:szCs w:val="20"/>
              </w:rPr>
              <w:t xml:space="preserve">Nazwa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67A1A" w:rsidRDefault="003450FA" w:rsidP="00D67A1A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A1A">
              <w:rPr>
                <w:rFonts w:ascii="Arial" w:hAnsi="Arial" w:cs="Arial"/>
                <w:b/>
                <w:bCs/>
                <w:sz w:val="20"/>
                <w:szCs w:val="20"/>
              </w:rPr>
              <w:t>DZIEJE WSPÓŁCZESNE ŚRÓDZIEMNOMORZA</w:t>
            </w:r>
          </w:p>
        </w:tc>
      </w:tr>
      <w:tr w:rsidR="00AC65ED" w:rsidRPr="00D67A1A" w:rsidTr="00AC65ED">
        <w:trPr>
          <w:trHeight w:val="431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67A1A" w:rsidRDefault="00AC65ED" w:rsidP="00D67A1A">
            <w:pPr>
              <w:pStyle w:val="Default"/>
              <w:rPr>
                <w:sz w:val="20"/>
                <w:szCs w:val="20"/>
              </w:rPr>
            </w:pPr>
            <w:r w:rsidRPr="00D67A1A">
              <w:rPr>
                <w:sz w:val="20"/>
                <w:szCs w:val="20"/>
              </w:rPr>
              <w:t xml:space="preserve">Jednostka prowadząca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67A1A" w:rsidRDefault="005C23EB" w:rsidP="00D67A1A">
            <w:pPr>
              <w:pStyle w:val="Default"/>
              <w:jc w:val="both"/>
              <w:rPr>
                <w:sz w:val="20"/>
                <w:szCs w:val="20"/>
              </w:rPr>
            </w:pPr>
            <w:r w:rsidRPr="00D67A1A">
              <w:rPr>
                <w:sz w:val="20"/>
                <w:szCs w:val="20"/>
              </w:rPr>
              <w:t>IBI AL UW</w:t>
            </w:r>
          </w:p>
        </w:tc>
      </w:tr>
      <w:tr w:rsidR="00AC65ED" w:rsidRPr="00D67A1A" w:rsidTr="00AC65ED">
        <w:trPr>
          <w:trHeight w:val="32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67A1A" w:rsidRDefault="00AC65ED" w:rsidP="00D67A1A">
            <w:pPr>
              <w:pStyle w:val="Default"/>
              <w:rPr>
                <w:sz w:val="20"/>
                <w:szCs w:val="20"/>
              </w:rPr>
            </w:pPr>
            <w:r w:rsidRPr="00D67A1A">
              <w:rPr>
                <w:sz w:val="20"/>
                <w:szCs w:val="20"/>
              </w:rPr>
              <w:t xml:space="preserve">Jednostka, dla której przedmiot jest oferowany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67A1A" w:rsidRDefault="003450FA" w:rsidP="00D67A1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7A1A">
              <w:rPr>
                <w:rFonts w:ascii="Arial" w:hAnsi="Arial" w:cs="Arial"/>
                <w:color w:val="000000" w:themeColor="text1"/>
                <w:sz w:val="20"/>
                <w:szCs w:val="20"/>
              </w:rPr>
              <w:t>Niniejszy wykład ogólnouniwersytecki jest także p</w:t>
            </w:r>
            <w:hyperlink r:id="rId5" w:history="1">
              <w:r w:rsidRPr="00D67A1A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rzedmiotem fakultatywnym dla: I roku Filologii Nowogreckiej IBI AL UW – studia pierwszego stopnia</w:t>
              </w:r>
            </w:hyperlink>
            <w:r w:rsidRPr="00D67A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hyperlink r:id="rId6" w:history="1">
              <w:r w:rsidRPr="00D67A1A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dla I roku Studiów Śródziemnomorskich IBI AL UW pierwszego stopnia</w:t>
              </w:r>
            </w:hyperlink>
            <w:r w:rsidRPr="00D67A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hyperlink r:id="rId7" w:history="1">
              <w:r w:rsidRPr="00D67A1A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dla II roku Filologii Nowogreckiej IBI AL UW - studia pierwszego stopnia</w:t>
              </w:r>
            </w:hyperlink>
            <w:r w:rsidRPr="00D67A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hyperlink r:id="rId8" w:history="1">
              <w:r w:rsidRPr="00D67A1A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dla II roku Studiów Śródziemnomorskich IBI AL UW pierwszego stopnia</w:t>
              </w:r>
            </w:hyperlink>
            <w:r w:rsidRPr="00D67A1A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hyperlink r:id="rId9" w:history="1">
              <w:r w:rsidRPr="00D67A1A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dla III roku Filologii Nowogreckiej IBI AL UW - studia pierwszego stopnia</w:t>
              </w:r>
            </w:hyperlink>
            <w:r w:rsidRPr="00D67A1A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hyperlink r:id="rId10" w:history="1">
              <w:r w:rsidRPr="00D67A1A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dla III roku Studiów Śródziemnomorskich IBI AL UW pierwszego stopnia</w:t>
              </w:r>
            </w:hyperlink>
            <w:r w:rsidRPr="00D67A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oraz </w:t>
            </w:r>
            <w:hyperlink r:id="rId11" w:history="1">
              <w:r w:rsidRPr="00D67A1A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przedmiotem obowiązkowym dla II roku Studiów Śródziemnomorskich IBI AL UW drugiego stopnia</w:t>
              </w:r>
            </w:hyperlink>
            <w:r w:rsidRPr="00D67A1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AC65ED" w:rsidRPr="00D67A1A" w:rsidTr="00AC65ED">
        <w:trPr>
          <w:trHeight w:val="32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Pr="00D67A1A" w:rsidRDefault="00AC65ED" w:rsidP="00D67A1A">
            <w:pPr>
              <w:pStyle w:val="Default"/>
              <w:rPr>
                <w:sz w:val="20"/>
                <w:szCs w:val="20"/>
              </w:rPr>
            </w:pPr>
            <w:r w:rsidRPr="00D67A1A">
              <w:rPr>
                <w:sz w:val="20"/>
                <w:szCs w:val="20"/>
              </w:rPr>
              <w:t xml:space="preserve">Kod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Pr="00D67A1A" w:rsidRDefault="00AC65ED" w:rsidP="00D67A1A">
            <w:pPr>
              <w:pStyle w:val="Default"/>
              <w:jc w:val="both"/>
              <w:rPr>
                <w:sz w:val="20"/>
                <w:szCs w:val="20"/>
              </w:rPr>
            </w:pPr>
            <w:r w:rsidRPr="00D67A1A">
              <w:rPr>
                <w:sz w:val="20"/>
                <w:szCs w:val="20"/>
              </w:rPr>
              <w:t xml:space="preserve"> </w:t>
            </w:r>
            <w:r w:rsidR="00310796" w:rsidRPr="00310796">
              <w:rPr>
                <w:sz w:val="20"/>
                <w:szCs w:val="20"/>
              </w:rPr>
              <w:t>4018-WYK22Z</w:t>
            </w:r>
          </w:p>
        </w:tc>
      </w:tr>
      <w:tr w:rsidR="00AC65ED" w:rsidRPr="00D67A1A" w:rsidTr="00AC65ED">
        <w:trPr>
          <w:trHeight w:val="21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67A1A" w:rsidRDefault="00AC65ED" w:rsidP="00D67A1A">
            <w:pPr>
              <w:pStyle w:val="Default"/>
              <w:rPr>
                <w:sz w:val="20"/>
                <w:szCs w:val="20"/>
              </w:rPr>
            </w:pPr>
            <w:r w:rsidRPr="00D67A1A">
              <w:rPr>
                <w:sz w:val="20"/>
                <w:szCs w:val="20"/>
              </w:rPr>
              <w:t xml:space="preserve">Kod ERASMUS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AE1E50" w:rsidRDefault="00AE1E50" w:rsidP="00D67A1A">
            <w:pPr>
              <w:pStyle w:val="Default"/>
              <w:jc w:val="both"/>
              <w:rPr>
                <w:sz w:val="20"/>
                <w:szCs w:val="20"/>
              </w:rPr>
            </w:pPr>
            <w:r w:rsidRPr="00AE1E50">
              <w:rPr>
                <w:bCs/>
                <w:sz w:val="20"/>
                <w:szCs w:val="20"/>
              </w:rPr>
              <w:t>08300</w:t>
            </w:r>
          </w:p>
        </w:tc>
      </w:tr>
      <w:tr w:rsidR="00AC65ED" w:rsidRPr="00D67A1A" w:rsidTr="00AC65ED">
        <w:trPr>
          <w:trHeight w:val="63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Pr="00D67A1A" w:rsidRDefault="00AC65ED" w:rsidP="00D67A1A">
            <w:pPr>
              <w:pStyle w:val="Default"/>
              <w:rPr>
                <w:sz w:val="20"/>
                <w:szCs w:val="20"/>
              </w:rPr>
            </w:pPr>
            <w:r w:rsidRPr="00D67A1A">
              <w:rPr>
                <w:sz w:val="20"/>
                <w:szCs w:val="20"/>
              </w:rPr>
              <w:t xml:space="preserve">Przyporządkowanie do grupy przedmiotów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Pr="00D67A1A" w:rsidRDefault="00AC65ED" w:rsidP="00D67A1A">
            <w:pPr>
              <w:pStyle w:val="Default"/>
              <w:jc w:val="both"/>
              <w:rPr>
                <w:sz w:val="20"/>
                <w:szCs w:val="20"/>
              </w:rPr>
            </w:pPr>
            <w:r w:rsidRPr="00D67A1A">
              <w:rPr>
                <w:sz w:val="20"/>
                <w:szCs w:val="20"/>
              </w:rPr>
              <w:t xml:space="preserve"> </w:t>
            </w:r>
          </w:p>
        </w:tc>
      </w:tr>
      <w:tr w:rsidR="00AC65ED" w:rsidRPr="00D67A1A" w:rsidTr="00AC65ED">
        <w:trPr>
          <w:trHeight w:val="247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67A1A" w:rsidRDefault="00AC65ED" w:rsidP="00D67A1A">
            <w:pPr>
              <w:pStyle w:val="Default"/>
              <w:rPr>
                <w:sz w:val="20"/>
                <w:szCs w:val="20"/>
              </w:rPr>
            </w:pPr>
            <w:r w:rsidRPr="00D67A1A">
              <w:rPr>
                <w:sz w:val="20"/>
                <w:szCs w:val="20"/>
              </w:rPr>
              <w:t xml:space="preserve">Cykl dydaktyczny, w którym przedmiot jest realizowany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67A1A" w:rsidRDefault="001C20EB" w:rsidP="00AE1E5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Semestr </w:t>
            </w:r>
            <w:r w:rsidR="00AE1E50">
              <w:rPr>
                <w:sz w:val="20"/>
                <w:szCs w:val="20"/>
              </w:rPr>
              <w:t>zimowy i letni 2010/2011</w:t>
            </w:r>
            <w:r w:rsidR="00F93D73">
              <w:rPr>
                <w:sz w:val="20"/>
                <w:szCs w:val="20"/>
              </w:rPr>
              <w:t>.</w:t>
            </w:r>
          </w:p>
        </w:tc>
      </w:tr>
      <w:tr w:rsidR="00AC65ED" w:rsidRPr="00D67A1A" w:rsidTr="00AC65ED">
        <w:trPr>
          <w:trHeight w:val="53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67A1A" w:rsidRDefault="00AC65ED" w:rsidP="00D67A1A">
            <w:pPr>
              <w:pStyle w:val="Default"/>
              <w:rPr>
                <w:sz w:val="20"/>
                <w:szCs w:val="20"/>
              </w:rPr>
            </w:pPr>
            <w:r w:rsidRPr="00D67A1A">
              <w:rPr>
                <w:sz w:val="20"/>
                <w:szCs w:val="20"/>
              </w:rPr>
              <w:t xml:space="preserve">Skrócony opis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67A1A" w:rsidRDefault="0033466A" w:rsidP="00D67A1A">
            <w:pPr>
              <w:pStyle w:val="Tekstpodstawowy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7A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Wykład poświęcony jest współczesnym dziejom </w:t>
            </w:r>
            <w:proofErr w:type="spellStart"/>
            <w:r w:rsidRPr="00D67A1A">
              <w:rPr>
                <w:rFonts w:ascii="Arial" w:hAnsi="Arial" w:cs="Arial"/>
                <w:color w:val="000000" w:themeColor="text1"/>
                <w:sz w:val="20"/>
                <w:szCs w:val="20"/>
              </w:rPr>
              <w:t>Śródziemnomorza</w:t>
            </w:r>
            <w:proofErr w:type="spellEnd"/>
            <w:r w:rsidRPr="00D67A1A">
              <w:rPr>
                <w:rFonts w:ascii="Arial" w:hAnsi="Arial" w:cs="Arial"/>
                <w:color w:val="000000" w:themeColor="text1"/>
                <w:sz w:val="20"/>
                <w:szCs w:val="20"/>
              </w:rPr>
              <w:t>, tzn. historii rejonu począwszy od epoki napoleońskiej, a skończywszy na wydarzeniach bieżących.</w:t>
            </w:r>
          </w:p>
        </w:tc>
      </w:tr>
      <w:tr w:rsidR="00AC65ED" w:rsidRPr="00D67A1A" w:rsidTr="00AC65ED">
        <w:trPr>
          <w:trHeight w:val="1259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67A1A" w:rsidRDefault="00AC65ED" w:rsidP="00D67A1A">
            <w:pPr>
              <w:pStyle w:val="Default"/>
              <w:rPr>
                <w:sz w:val="20"/>
                <w:szCs w:val="20"/>
              </w:rPr>
            </w:pPr>
            <w:r w:rsidRPr="00D67A1A">
              <w:rPr>
                <w:b/>
                <w:bCs/>
                <w:sz w:val="20"/>
                <w:szCs w:val="20"/>
              </w:rPr>
              <w:t>Forma</w:t>
            </w:r>
            <w:r w:rsidRPr="00D67A1A">
              <w:rPr>
                <w:sz w:val="20"/>
                <w:szCs w:val="20"/>
              </w:rPr>
              <w:t>(y)/</w:t>
            </w:r>
            <w:r w:rsidRPr="00D67A1A">
              <w:rPr>
                <w:b/>
                <w:bCs/>
                <w:sz w:val="20"/>
                <w:szCs w:val="20"/>
              </w:rPr>
              <w:t>typ</w:t>
            </w:r>
            <w:r w:rsidRPr="00D67A1A">
              <w:rPr>
                <w:sz w:val="20"/>
                <w:szCs w:val="20"/>
              </w:rPr>
              <w:t xml:space="preserve">(y) </w:t>
            </w:r>
            <w:r w:rsidRPr="00D67A1A">
              <w:rPr>
                <w:b/>
                <w:bCs/>
                <w:sz w:val="20"/>
                <w:szCs w:val="20"/>
              </w:rPr>
              <w:t xml:space="preserve">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67A1A" w:rsidRDefault="00D67A1A" w:rsidP="00D67A1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5C23EB" w:rsidRPr="00D67A1A">
              <w:rPr>
                <w:sz w:val="20"/>
                <w:szCs w:val="20"/>
              </w:rPr>
              <w:t>ykład</w:t>
            </w:r>
            <w:r>
              <w:rPr>
                <w:sz w:val="20"/>
                <w:szCs w:val="20"/>
              </w:rPr>
              <w:t>.</w:t>
            </w:r>
            <w:r w:rsidR="00AE1E50">
              <w:rPr>
                <w:sz w:val="20"/>
                <w:szCs w:val="20"/>
              </w:rPr>
              <w:t xml:space="preserve"> 60 h.</w:t>
            </w:r>
          </w:p>
        </w:tc>
      </w:tr>
      <w:tr w:rsidR="00AC65ED" w:rsidRPr="00D67A1A" w:rsidTr="00AC65ED">
        <w:trPr>
          <w:trHeight w:val="1109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67A1A" w:rsidRDefault="00AC65ED" w:rsidP="00D67A1A">
            <w:pPr>
              <w:pStyle w:val="Default"/>
              <w:rPr>
                <w:sz w:val="20"/>
                <w:szCs w:val="20"/>
              </w:rPr>
            </w:pPr>
            <w:r w:rsidRPr="00D67A1A">
              <w:rPr>
                <w:sz w:val="20"/>
                <w:szCs w:val="20"/>
              </w:rPr>
              <w:t xml:space="preserve">Pełny opis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66A" w:rsidRPr="00D67A1A" w:rsidRDefault="00AC65ED" w:rsidP="00D67A1A">
            <w:pPr>
              <w:pStyle w:val="Tekstpodstawowy"/>
              <w:ind w:firstLine="7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7A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466A" w:rsidRPr="00D67A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Wykład poświęcony jest współczesnym dziejom </w:t>
            </w:r>
            <w:proofErr w:type="spellStart"/>
            <w:r w:rsidR="0033466A" w:rsidRPr="00D67A1A">
              <w:rPr>
                <w:rFonts w:ascii="Arial" w:hAnsi="Arial" w:cs="Arial"/>
                <w:color w:val="000000" w:themeColor="text1"/>
                <w:sz w:val="20"/>
                <w:szCs w:val="20"/>
              </w:rPr>
              <w:t>Śródziemnomorza</w:t>
            </w:r>
            <w:proofErr w:type="spellEnd"/>
            <w:r w:rsidR="0033466A" w:rsidRPr="00D67A1A">
              <w:rPr>
                <w:rFonts w:ascii="Arial" w:hAnsi="Arial" w:cs="Arial"/>
                <w:color w:val="000000" w:themeColor="text1"/>
                <w:sz w:val="20"/>
                <w:szCs w:val="20"/>
              </w:rPr>
              <w:t>, tzn. historii rejonu począwszy od epoki napoleońskiej, a skończywszy na wydarzeniach bieżących.</w:t>
            </w:r>
          </w:p>
          <w:p w:rsidR="00AC65ED" w:rsidRDefault="0033466A" w:rsidP="00D67A1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A1A">
              <w:rPr>
                <w:rFonts w:ascii="Arial" w:hAnsi="Arial" w:cs="Arial"/>
                <w:sz w:val="20"/>
                <w:szCs w:val="20"/>
              </w:rPr>
              <w:tab/>
              <w:t xml:space="preserve">Zajęcia podzielono na bloki tematyczne, prezentowane w układzie chronologiczno-rzeczowym. Wykład zaczyna się krótkim wprowadzeniem do dziejów Morza Śródziemnego do XVIII wieku. Poruszane są zagadnienia, które ułatwią studentowi – reprezentującemu różne kierunki studiów, a tym samym różnorodny poziom wiedzy podstawowej na temat dziejów Morza Śródziemnego -  zrozumienie procesów zachodzących w wieku XIX i XX. Kontynuacją tego wstępu jest przedstawienie zagadnienia dziejów </w:t>
            </w:r>
            <w:proofErr w:type="spellStart"/>
            <w:r w:rsidRPr="00D67A1A">
              <w:rPr>
                <w:rFonts w:ascii="Arial" w:hAnsi="Arial" w:cs="Arial"/>
                <w:sz w:val="20"/>
                <w:szCs w:val="20"/>
              </w:rPr>
              <w:t>Śródziemnomorza</w:t>
            </w:r>
            <w:proofErr w:type="spellEnd"/>
            <w:r w:rsidRPr="00D67A1A">
              <w:rPr>
                <w:rFonts w:ascii="Arial" w:hAnsi="Arial" w:cs="Arial"/>
                <w:sz w:val="20"/>
                <w:szCs w:val="20"/>
              </w:rPr>
              <w:t xml:space="preserve"> XIX i XX wieku w ujęciu komparatystycznym wobec okresu do XVIII wieku. Następnie poruszane są poszczególne bloki tematyczne ujęte bądź ściśle chronologicznie (Morze Śródziemne w dobie rewolucji francuskiej i wojen napoleońskich, </w:t>
            </w:r>
            <w:proofErr w:type="spellStart"/>
            <w:r w:rsidRPr="00D67A1A">
              <w:rPr>
                <w:rFonts w:ascii="Arial" w:hAnsi="Arial" w:cs="Arial"/>
                <w:sz w:val="20"/>
                <w:szCs w:val="20"/>
              </w:rPr>
              <w:t>Śródziemnomorze</w:t>
            </w:r>
            <w:proofErr w:type="spellEnd"/>
            <w:r w:rsidRPr="00D67A1A">
              <w:rPr>
                <w:rFonts w:ascii="Arial" w:hAnsi="Arial" w:cs="Arial"/>
                <w:sz w:val="20"/>
                <w:szCs w:val="20"/>
              </w:rPr>
              <w:t xml:space="preserve"> a porządek Kongresu Wiedeńskiego, otwarcie Kanału Sueskiego, </w:t>
            </w:r>
            <w:proofErr w:type="spellStart"/>
            <w:r w:rsidRPr="00D67A1A">
              <w:rPr>
                <w:rFonts w:ascii="Arial" w:hAnsi="Arial" w:cs="Arial"/>
                <w:sz w:val="20"/>
                <w:szCs w:val="20"/>
              </w:rPr>
              <w:t>Śródziemnomorze</w:t>
            </w:r>
            <w:proofErr w:type="spellEnd"/>
            <w:r w:rsidRPr="00D67A1A">
              <w:rPr>
                <w:rFonts w:ascii="Arial" w:hAnsi="Arial" w:cs="Arial"/>
                <w:sz w:val="20"/>
                <w:szCs w:val="20"/>
              </w:rPr>
              <w:t xml:space="preserve"> a I wojna światowa, </w:t>
            </w:r>
            <w:proofErr w:type="spellStart"/>
            <w:r w:rsidRPr="00D67A1A">
              <w:rPr>
                <w:rFonts w:ascii="Arial" w:hAnsi="Arial" w:cs="Arial"/>
                <w:sz w:val="20"/>
                <w:szCs w:val="20"/>
              </w:rPr>
              <w:t>Śródziemnomorze</w:t>
            </w:r>
            <w:proofErr w:type="spellEnd"/>
            <w:r w:rsidRPr="00D67A1A">
              <w:rPr>
                <w:rFonts w:ascii="Arial" w:hAnsi="Arial" w:cs="Arial"/>
                <w:sz w:val="20"/>
                <w:szCs w:val="20"/>
              </w:rPr>
              <w:t xml:space="preserve"> w 20-leciu międzywojennym, </w:t>
            </w:r>
            <w:proofErr w:type="spellStart"/>
            <w:r w:rsidRPr="00D67A1A">
              <w:rPr>
                <w:rFonts w:ascii="Arial" w:hAnsi="Arial" w:cs="Arial"/>
                <w:sz w:val="20"/>
                <w:szCs w:val="20"/>
              </w:rPr>
              <w:t>Śródziemnomorze</w:t>
            </w:r>
            <w:proofErr w:type="spellEnd"/>
            <w:r w:rsidRPr="00D67A1A">
              <w:rPr>
                <w:rFonts w:ascii="Arial" w:hAnsi="Arial" w:cs="Arial"/>
                <w:sz w:val="20"/>
                <w:szCs w:val="20"/>
              </w:rPr>
              <w:t xml:space="preserve"> a II wojna światowa, </w:t>
            </w:r>
            <w:proofErr w:type="spellStart"/>
            <w:r w:rsidRPr="00D67A1A">
              <w:rPr>
                <w:rFonts w:ascii="Arial" w:hAnsi="Arial" w:cs="Arial"/>
                <w:sz w:val="20"/>
                <w:szCs w:val="20"/>
              </w:rPr>
              <w:t>Śródziemnomorze</w:t>
            </w:r>
            <w:proofErr w:type="spellEnd"/>
            <w:r w:rsidRPr="00D67A1A">
              <w:rPr>
                <w:rFonts w:ascii="Arial" w:hAnsi="Arial" w:cs="Arial"/>
                <w:sz w:val="20"/>
                <w:szCs w:val="20"/>
              </w:rPr>
              <w:t xml:space="preserve"> a rozpad systemu dwubiegunowego), bądź też z uwzględnieniem szerszego kontekstu czasowego danej kwestii (brytyjska droga do Indii - imperium brytyjskie; dekadencja imperium otomańskiego - niepodległość Grecji; Włochy - od rozbicia przez zjednoczenie do ekspansji kolonialnej; </w:t>
            </w:r>
            <w:proofErr w:type="spellStart"/>
            <w:r w:rsidRPr="00D67A1A">
              <w:rPr>
                <w:rFonts w:ascii="Arial" w:hAnsi="Arial" w:cs="Arial"/>
                <w:sz w:val="20"/>
                <w:szCs w:val="20"/>
              </w:rPr>
              <w:t>Śródziemnomorze</w:t>
            </w:r>
            <w:proofErr w:type="spellEnd"/>
            <w:r w:rsidRPr="00D67A1A">
              <w:rPr>
                <w:rFonts w:ascii="Arial" w:hAnsi="Arial" w:cs="Arial"/>
                <w:sz w:val="20"/>
                <w:szCs w:val="20"/>
              </w:rPr>
              <w:t xml:space="preserve"> w czasie Zimnej Wojny – dekolonizacja).</w:t>
            </w:r>
          </w:p>
          <w:p w:rsidR="002540D9" w:rsidRPr="00D67A1A" w:rsidRDefault="002540D9" w:rsidP="00D67A1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A1A">
              <w:rPr>
                <w:rFonts w:ascii="Arial" w:hAnsi="Arial" w:cs="Arial"/>
                <w:sz w:val="20"/>
                <w:szCs w:val="20"/>
              </w:rPr>
              <w:t xml:space="preserve">Co roku do przygotowania wykładu służą prowadzone przeze mnie badania naukowe. Powoduje to zmiany dużej części wiedzy szczegółowej, jaką przedstawiam studentom. Przy zachowaniu kręgosłupa wykładu, w postaci podstawowej wiedzy, jaką należy przekazać studentom, nowe elementy ilustrujące różnego rodzaju procesy są przeze mnie wprowadzane do wykładu na podstawie badań. Wszystko to zapewnia, że wykładu monograficznego, jaki prowadzę, </w:t>
            </w:r>
            <w:r w:rsidRPr="00D67A1A">
              <w:rPr>
                <w:rFonts w:ascii="Arial" w:hAnsi="Arial" w:cs="Arial"/>
                <w:sz w:val="20"/>
                <w:szCs w:val="20"/>
              </w:rPr>
              <w:lastRenderedPageBreak/>
              <w:t>można słuchać przykładowo przez dwa lata pod rząd, jak ma to miejsce w przypadku kilku studentów studiów śródziemnomorskich w ubiegłym i bieżącym roku akademickim.</w:t>
            </w:r>
          </w:p>
        </w:tc>
      </w:tr>
      <w:tr w:rsidR="00AC65ED" w:rsidRPr="00D67A1A" w:rsidTr="00AC65ED">
        <w:trPr>
          <w:trHeight w:val="248"/>
        </w:trPr>
        <w:tc>
          <w:tcPr>
            <w:tcW w:w="38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67A1A" w:rsidRDefault="00AC65ED" w:rsidP="00D67A1A">
            <w:pPr>
              <w:pStyle w:val="Default"/>
              <w:rPr>
                <w:sz w:val="20"/>
                <w:szCs w:val="20"/>
              </w:rPr>
            </w:pPr>
            <w:r w:rsidRPr="00D67A1A">
              <w:rPr>
                <w:sz w:val="20"/>
                <w:szCs w:val="20"/>
              </w:rPr>
              <w:lastRenderedPageBreak/>
              <w:t xml:space="preserve">Wymagania wstępne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67A1A" w:rsidRDefault="00AC65ED" w:rsidP="00D67A1A">
            <w:pPr>
              <w:pStyle w:val="Default"/>
              <w:rPr>
                <w:sz w:val="20"/>
                <w:szCs w:val="20"/>
              </w:rPr>
            </w:pPr>
            <w:r w:rsidRPr="00D67A1A">
              <w:rPr>
                <w:sz w:val="20"/>
                <w:szCs w:val="20"/>
              </w:rPr>
              <w:t xml:space="preserve">Wymagania formalne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67A1A" w:rsidRDefault="00F93D73" w:rsidP="00D67A1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</w:t>
            </w:r>
          </w:p>
        </w:tc>
      </w:tr>
      <w:tr w:rsidR="00AC65ED" w:rsidRPr="00D67A1A" w:rsidTr="00AC65ED">
        <w:trPr>
          <w:trHeight w:val="567"/>
        </w:trPr>
        <w:tc>
          <w:tcPr>
            <w:tcW w:w="38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67A1A" w:rsidRDefault="00AC65ED" w:rsidP="00D67A1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67A1A" w:rsidRDefault="00AC65ED" w:rsidP="00D67A1A">
            <w:pPr>
              <w:pStyle w:val="Default"/>
              <w:rPr>
                <w:sz w:val="20"/>
                <w:szCs w:val="20"/>
              </w:rPr>
            </w:pPr>
            <w:r w:rsidRPr="00D67A1A">
              <w:rPr>
                <w:sz w:val="20"/>
                <w:szCs w:val="20"/>
              </w:rPr>
              <w:t xml:space="preserve">Założenia wstępne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67A1A" w:rsidRDefault="00F93D73" w:rsidP="00D67A1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</w:t>
            </w:r>
          </w:p>
        </w:tc>
      </w:tr>
      <w:tr w:rsidR="000D5CBA" w:rsidRPr="00D67A1A" w:rsidTr="000D5CBA">
        <w:trPr>
          <w:trHeight w:val="567"/>
        </w:trPr>
        <w:tc>
          <w:tcPr>
            <w:tcW w:w="104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BA" w:rsidRPr="00D67A1A" w:rsidRDefault="000D5CBA" w:rsidP="00D67A1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0D5CBA" w:rsidRPr="00D67A1A" w:rsidRDefault="000D5CBA" w:rsidP="00D67A1A">
            <w:pPr>
              <w:pStyle w:val="Default"/>
              <w:rPr>
                <w:color w:val="auto"/>
                <w:sz w:val="20"/>
                <w:szCs w:val="20"/>
              </w:rPr>
            </w:pPr>
          </w:p>
          <w:tbl>
            <w:tblPr>
              <w:tblW w:w="10469" w:type="dxa"/>
              <w:tblInd w:w="6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57"/>
              <w:gridCol w:w="6812"/>
            </w:tblGrid>
            <w:tr w:rsidR="000D5CBA" w:rsidRPr="00D67A1A" w:rsidTr="000D5CBA">
              <w:trPr>
                <w:trHeight w:val="2191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D67A1A" w:rsidRDefault="000D5CBA" w:rsidP="00D67A1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67A1A">
                    <w:rPr>
                      <w:sz w:val="20"/>
                      <w:szCs w:val="20"/>
                    </w:rPr>
                    <w:t xml:space="preserve">Efekty uczenia się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D67A1A" w:rsidRDefault="00F93D73" w:rsidP="00D67A1A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D67A1A">
                    <w:rPr>
                      <w:sz w:val="20"/>
                      <w:szCs w:val="20"/>
                    </w:rPr>
                    <w:t xml:space="preserve">Podstawowa wiedza na temat historii </w:t>
                  </w:r>
                  <w:proofErr w:type="spellStart"/>
                  <w:r w:rsidRPr="00D67A1A">
                    <w:rPr>
                      <w:sz w:val="20"/>
                      <w:szCs w:val="20"/>
                    </w:rPr>
                    <w:t>Śródziemnomorza</w:t>
                  </w:r>
                  <w:proofErr w:type="spellEnd"/>
                  <w:r w:rsidRPr="00D67A1A">
                    <w:rPr>
                      <w:sz w:val="20"/>
                      <w:szCs w:val="20"/>
                    </w:rPr>
                    <w:t xml:space="preserve"> w XIX i XX wieku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0D5CBA" w:rsidRPr="00D67A1A" w:rsidTr="000D5CBA">
              <w:trPr>
                <w:trHeight w:val="1156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D67A1A" w:rsidRDefault="000D5CBA" w:rsidP="00D67A1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67A1A">
                    <w:rPr>
                      <w:sz w:val="20"/>
                      <w:szCs w:val="20"/>
                    </w:rPr>
                    <w:t xml:space="preserve">Punkty ECTS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F93D73" w:rsidRDefault="00310796" w:rsidP="00F93D73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 ECTS</w:t>
                  </w:r>
                </w:p>
              </w:tc>
            </w:tr>
            <w:tr w:rsidR="000D5CBA" w:rsidRPr="00D67A1A" w:rsidTr="000D5CBA">
              <w:trPr>
                <w:trHeight w:val="94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D67A1A" w:rsidRDefault="000D5CBA" w:rsidP="00D67A1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67A1A">
                    <w:rPr>
                      <w:sz w:val="20"/>
                      <w:szCs w:val="20"/>
                    </w:rPr>
                    <w:t xml:space="preserve">Metody i kryteria oceniania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3466A" w:rsidRPr="00D67A1A" w:rsidRDefault="002E29EC" w:rsidP="00D67A1A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D67A1A">
                    <w:rPr>
                      <w:sz w:val="20"/>
                      <w:szCs w:val="20"/>
                    </w:rPr>
                    <w:t>Zajęcia zaliczane będą na podstawie listy obecności oraz ewentualnej pracy zaliczeniowej (na stopień); liczba dopuszczalnych nieobecności – 2 w semestrze.</w:t>
                  </w:r>
                </w:p>
              </w:tc>
            </w:tr>
            <w:tr w:rsidR="000D5CBA" w:rsidRPr="00D67A1A" w:rsidTr="000D5CBA">
              <w:trPr>
                <w:trHeight w:val="133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D67A1A" w:rsidRDefault="000D5CBA" w:rsidP="00D67A1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67A1A">
                    <w:rPr>
                      <w:sz w:val="20"/>
                      <w:szCs w:val="20"/>
                    </w:rPr>
                    <w:t xml:space="preserve">Sposób zaliczenia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D67A1A" w:rsidRDefault="002E29EC" w:rsidP="00D67A1A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D67A1A">
                    <w:rPr>
                      <w:sz w:val="20"/>
                      <w:szCs w:val="20"/>
                    </w:rPr>
                    <w:t>Zajęcia zaliczane będą na podstawie listy obecności oraz ewentualnej pracy zaliczeniowej (na stopień).</w:t>
                  </w:r>
                </w:p>
              </w:tc>
            </w:tr>
            <w:tr w:rsidR="000D5CBA" w:rsidRPr="00D67A1A" w:rsidTr="000D5CBA">
              <w:trPr>
                <w:trHeight w:val="949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D67A1A" w:rsidRDefault="000D5CBA" w:rsidP="00D67A1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67A1A">
                    <w:rPr>
                      <w:sz w:val="20"/>
                      <w:szCs w:val="20"/>
                    </w:rPr>
                    <w:t xml:space="preserve">Rodzaj przedmiotu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D67A1A" w:rsidRDefault="002540D9" w:rsidP="002540D9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D67A1A">
                    <w:rPr>
                      <w:color w:val="000000" w:themeColor="text1"/>
                      <w:sz w:val="20"/>
                      <w:szCs w:val="20"/>
                    </w:rPr>
                    <w:t>Niniejszy wykład ogólnouniwersytecki jest także p</w:t>
                  </w:r>
                  <w:hyperlink r:id="rId12" w:history="1">
                    <w:r w:rsidRPr="00D67A1A">
                      <w:rPr>
                        <w:color w:val="000000" w:themeColor="text1"/>
                        <w:sz w:val="20"/>
                        <w:szCs w:val="20"/>
                      </w:rPr>
                      <w:t>rzedmiotem fakultatywnym dla: I roku Filologii Nowogreckiej IBI AL UW – studia pierwszego stopnia</w:t>
                    </w:r>
                  </w:hyperlink>
                  <w:r w:rsidRPr="00D67A1A">
                    <w:rPr>
                      <w:color w:val="000000" w:themeColor="text1"/>
                      <w:sz w:val="20"/>
                      <w:szCs w:val="20"/>
                    </w:rPr>
                    <w:t xml:space="preserve">; </w:t>
                  </w:r>
                  <w:hyperlink r:id="rId13" w:history="1">
                    <w:r w:rsidRPr="00D67A1A">
                      <w:rPr>
                        <w:color w:val="000000" w:themeColor="text1"/>
                        <w:sz w:val="20"/>
                        <w:szCs w:val="20"/>
                      </w:rPr>
                      <w:t>dla I roku Studiów Śródziemnomorskich IBI AL UW pierwszego stopnia</w:t>
                    </w:r>
                  </w:hyperlink>
                  <w:r w:rsidRPr="00D67A1A">
                    <w:rPr>
                      <w:color w:val="000000" w:themeColor="text1"/>
                      <w:sz w:val="20"/>
                      <w:szCs w:val="20"/>
                    </w:rPr>
                    <w:t xml:space="preserve">; </w:t>
                  </w:r>
                  <w:hyperlink r:id="rId14" w:history="1">
                    <w:r w:rsidRPr="00D67A1A">
                      <w:rPr>
                        <w:color w:val="000000" w:themeColor="text1"/>
                        <w:sz w:val="20"/>
                        <w:szCs w:val="20"/>
                      </w:rPr>
                      <w:t xml:space="preserve"> dla II roku Filologii Nowogreckiej IBI AL UW - studia pierwszego stopnia</w:t>
                    </w:r>
                  </w:hyperlink>
                  <w:r w:rsidRPr="00D67A1A">
                    <w:rPr>
                      <w:color w:val="000000" w:themeColor="text1"/>
                      <w:sz w:val="20"/>
                      <w:szCs w:val="20"/>
                    </w:rPr>
                    <w:t xml:space="preserve">; </w:t>
                  </w:r>
                  <w:hyperlink r:id="rId15" w:history="1">
                    <w:r w:rsidRPr="00D67A1A">
                      <w:rPr>
                        <w:color w:val="000000" w:themeColor="text1"/>
                        <w:sz w:val="20"/>
                        <w:szCs w:val="20"/>
                      </w:rPr>
                      <w:t>dla II roku Studiów Śródziemnomorskich IBI AL UW pierwszego stopnia</w:t>
                    </w:r>
                  </w:hyperlink>
                  <w:r w:rsidRPr="00D67A1A">
                    <w:rPr>
                      <w:color w:val="000000" w:themeColor="text1"/>
                      <w:sz w:val="20"/>
                      <w:szCs w:val="20"/>
                    </w:rPr>
                    <w:t>;</w:t>
                  </w:r>
                  <w:hyperlink r:id="rId16" w:history="1">
                    <w:r w:rsidRPr="00D67A1A">
                      <w:rPr>
                        <w:color w:val="000000" w:themeColor="text1"/>
                        <w:sz w:val="20"/>
                        <w:szCs w:val="20"/>
                      </w:rPr>
                      <w:t xml:space="preserve"> dla III roku Filologii Nowogreckiej IBI AL UW - studia pierwszego stopnia</w:t>
                    </w:r>
                  </w:hyperlink>
                  <w:r w:rsidRPr="00D67A1A">
                    <w:rPr>
                      <w:color w:val="000000" w:themeColor="text1"/>
                      <w:sz w:val="20"/>
                      <w:szCs w:val="20"/>
                    </w:rPr>
                    <w:t>;</w:t>
                  </w:r>
                  <w:hyperlink r:id="rId17" w:history="1">
                    <w:r w:rsidRPr="00D67A1A">
                      <w:rPr>
                        <w:color w:val="000000" w:themeColor="text1"/>
                        <w:sz w:val="20"/>
                        <w:szCs w:val="20"/>
                      </w:rPr>
                      <w:t xml:space="preserve"> dla III roku Studiów Śródziemnomorskich IBI AL UW pierwszego stopnia</w:t>
                    </w:r>
                  </w:hyperlink>
                  <w:r w:rsidRPr="00D67A1A">
                    <w:rPr>
                      <w:color w:val="000000" w:themeColor="text1"/>
                      <w:sz w:val="20"/>
                      <w:szCs w:val="20"/>
                    </w:rPr>
                    <w:t xml:space="preserve">; oraz </w:t>
                  </w:r>
                  <w:hyperlink r:id="rId18" w:history="1">
                    <w:r w:rsidRPr="00D67A1A">
                      <w:rPr>
                        <w:color w:val="000000" w:themeColor="text1"/>
                        <w:sz w:val="20"/>
                        <w:szCs w:val="20"/>
                      </w:rPr>
                      <w:t>przedmiotem obowiązkowym dla II roku Studiów Śródziemnomorskich IBI AL UW drugiego stopnia</w:t>
                    </w:r>
                  </w:hyperlink>
                  <w:r w:rsidRPr="00D67A1A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0D5CBA" w:rsidRPr="00D67A1A" w:rsidTr="000D5CBA">
              <w:trPr>
                <w:trHeight w:val="32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D67A1A" w:rsidRDefault="000D5CBA" w:rsidP="00D67A1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67A1A">
                    <w:rPr>
                      <w:sz w:val="20"/>
                      <w:szCs w:val="20"/>
                    </w:rPr>
                    <w:t xml:space="preserve">Sposób realizacji przedmiotu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D67A1A" w:rsidRDefault="002540D9" w:rsidP="002540D9">
                  <w:pPr>
                    <w:spacing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</w:t>
                  </w:r>
                  <w:r w:rsidR="0033466A" w:rsidRPr="00D67A1A">
                    <w:rPr>
                      <w:rFonts w:ascii="Arial" w:hAnsi="Arial" w:cs="Arial"/>
                      <w:sz w:val="20"/>
                      <w:szCs w:val="20"/>
                    </w:rPr>
                    <w:t>ykład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w sali dydaktycznej.</w:t>
                  </w:r>
                  <w:r w:rsidR="0033466A" w:rsidRPr="00D67A1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D5CBA" w:rsidRPr="00D67A1A" w:rsidTr="000D5CBA">
              <w:trPr>
                <w:trHeight w:val="133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D67A1A" w:rsidRDefault="000D5CBA" w:rsidP="00D67A1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67A1A">
                    <w:rPr>
                      <w:sz w:val="20"/>
                      <w:szCs w:val="20"/>
                    </w:rPr>
                    <w:t xml:space="preserve">Język wykładowy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D67A1A" w:rsidRDefault="00F93D73" w:rsidP="00D67A1A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</w:t>
                  </w:r>
                  <w:r w:rsidR="005C23EB" w:rsidRPr="00D67A1A">
                    <w:rPr>
                      <w:sz w:val="20"/>
                      <w:szCs w:val="20"/>
                    </w:rPr>
                    <w:t>olski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0D5CBA" w:rsidRPr="00D67A1A" w:rsidTr="000D5CBA">
              <w:trPr>
                <w:trHeight w:val="32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D67A1A" w:rsidRDefault="000D5CBA" w:rsidP="00D67A1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67A1A">
                    <w:rPr>
                      <w:sz w:val="20"/>
                      <w:szCs w:val="20"/>
                    </w:rPr>
                    <w:t xml:space="preserve">Literatura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40D9" w:rsidRDefault="002540D9" w:rsidP="00D67A1A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Literatura fakultatywna:</w:t>
                  </w:r>
                </w:p>
                <w:p w:rsidR="002E29EC" w:rsidRPr="00D67A1A" w:rsidRDefault="002E29EC" w:rsidP="00D67A1A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67A1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Morze Śródziemne: przestrzeń i historia, ludzie i dziedzictwo, Warszawa 1994</w:t>
                  </w:r>
                  <w:r w:rsidR="00F93D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;</w:t>
                  </w:r>
                </w:p>
                <w:p w:rsidR="002E29EC" w:rsidRPr="00D67A1A" w:rsidRDefault="002E29EC" w:rsidP="00D67A1A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67A1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Zygmunt Kubiak, Zwierciadło </w:t>
                  </w:r>
                  <w:proofErr w:type="spellStart"/>
                  <w:r w:rsidRPr="00D67A1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Śródziemnomorza</w:t>
                  </w:r>
                  <w:proofErr w:type="spellEnd"/>
                  <w:r w:rsidRPr="00D67A1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: rozmowy z Zygmuntem Kubiakiem, Warszawa 2002</w:t>
                  </w:r>
                  <w:r w:rsidR="00F93D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;</w:t>
                  </w:r>
                </w:p>
                <w:p w:rsidR="002E29EC" w:rsidRPr="00D67A1A" w:rsidRDefault="002E29EC" w:rsidP="00D67A1A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67A1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Władysław Pająk, Państwa Basenu Morza Śródziemnego a nowa architektura bezpieczeństwa europejskiego, Warszawa-Toruń 1996</w:t>
                  </w:r>
                  <w:r w:rsidR="00F93D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;</w:t>
                  </w:r>
                </w:p>
                <w:p w:rsidR="002E29EC" w:rsidRPr="00D67A1A" w:rsidRDefault="002E29EC" w:rsidP="00D67A1A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D67A1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The Mediterranean in History, Los Angeles 2003</w:t>
                  </w:r>
                  <w:r w:rsidR="00F93D7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;</w:t>
                  </w:r>
                </w:p>
                <w:p w:rsidR="002E29EC" w:rsidRPr="00D67A1A" w:rsidRDefault="002E29EC" w:rsidP="00D67A1A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67A1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Historia świata śródziemnomorskiego, Wrocław 2003</w:t>
                  </w:r>
                  <w:r w:rsidR="00F93D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;</w:t>
                  </w:r>
                </w:p>
                <w:p w:rsidR="000D5CBA" w:rsidRPr="00D67A1A" w:rsidRDefault="002E29EC" w:rsidP="00D67A1A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67A1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Z. Bukowski, K. Dąbrowski, Świat kultury europejskiej, Warszawa 1971</w:t>
                  </w:r>
                  <w:r w:rsidR="00F93D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0D5CBA" w:rsidRPr="00D67A1A" w:rsidTr="000D5CBA">
              <w:trPr>
                <w:trHeight w:val="431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D67A1A" w:rsidRDefault="000D5CBA" w:rsidP="00D67A1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67A1A">
                    <w:rPr>
                      <w:sz w:val="20"/>
                      <w:szCs w:val="20"/>
                    </w:rPr>
                    <w:t xml:space="preserve">Praktyki zawodowe w ramach przedmiotu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D67A1A" w:rsidRDefault="00F93D73" w:rsidP="00F93D73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="005C23EB" w:rsidRPr="00D67A1A">
                    <w:rPr>
                      <w:sz w:val="20"/>
                      <w:szCs w:val="20"/>
                    </w:rPr>
                    <w:t>ie dotyczy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0D5CBA" w:rsidRPr="00D67A1A" w:rsidTr="000D5CBA">
              <w:trPr>
                <w:trHeight w:val="247"/>
              </w:trPr>
              <w:tc>
                <w:tcPr>
                  <w:tcW w:w="104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D67A1A" w:rsidRDefault="000D5CBA" w:rsidP="00D67A1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67A1A">
                    <w:rPr>
                      <w:sz w:val="20"/>
                      <w:szCs w:val="20"/>
                    </w:rPr>
                    <w:lastRenderedPageBreak/>
                    <w:t xml:space="preserve">Imię i nazwisko koordynatora przedmiotu </w:t>
                  </w:r>
                </w:p>
              </w:tc>
            </w:tr>
            <w:tr w:rsidR="000D5CBA" w:rsidRPr="00D67A1A" w:rsidTr="000D5CBA">
              <w:trPr>
                <w:trHeight w:val="22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D67A1A" w:rsidRDefault="000D5CBA" w:rsidP="00D67A1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67A1A">
                    <w:rPr>
                      <w:sz w:val="20"/>
                      <w:szCs w:val="20"/>
                    </w:rPr>
                    <w:t xml:space="preserve">Prowadzący zajęcia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D67A1A" w:rsidRDefault="005C23EB" w:rsidP="00D67A1A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D67A1A">
                    <w:rPr>
                      <w:sz w:val="20"/>
                      <w:szCs w:val="20"/>
                    </w:rPr>
                    <w:t>Jan Stanisław Ciechanowski</w:t>
                  </w:r>
                </w:p>
              </w:tc>
            </w:tr>
            <w:tr w:rsidR="000D5CBA" w:rsidRPr="00D67A1A" w:rsidTr="000D5CBA">
              <w:trPr>
                <w:trHeight w:val="133"/>
              </w:trPr>
              <w:tc>
                <w:tcPr>
                  <w:tcW w:w="104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D67A1A" w:rsidRDefault="000D5CBA" w:rsidP="00D67A1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67A1A">
                    <w:rPr>
                      <w:sz w:val="20"/>
                      <w:szCs w:val="20"/>
                    </w:rPr>
                    <w:t xml:space="preserve">Uwagi </w:t>
                  </w:r>
                </w:p>
              </w:tc>
            </w:tr>
          </w:tbl>
          <w:p w:rsidR="000D5CBA" w:rsidRPr="00D67A1A" w:rsidRDefault="000D5CBA" w:rsidP="00D67A1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0D5CBA" w:rsidRPr="00D67A1A" w:rsidRDefault="000D5CBA" w:rsidP="00D67A1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C65ED" w:rsidRPr="00D67A1A" w:rsidTr="00AC65ED">
        <w:trPr>
          <w:gridBefore w:val="1"/>
          <w:wBefore w:w="9" w:type="dxa"/>
          <w:trHeight w:val="138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67A1A" w:rsidRDefault="00AC65ED" w:rsidP="00D67A1A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AC65ED" w:rsidRPr="00D67A1A" w:rsidRDefault="00AC65ED" w:rsidP="00D67A1A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AC65ED" w:rsidRPr="00D67A1A" w:rsidRDefault="00AC65ED" w:rsidP="00D67A1A">
            <w:pPr>
              <w:pStyle w:val="Default"/>
              <w:jc w:val="center"/>
              <w:rPr>
                <w:sz w:val="20"/>
                <w:szCs w:val="20"/>
              </w:rPr>
            </w:pPr>
            <w:r w:rsidRPr="00D67A1A">
              <w:rPr>
                <w:b/>
                <w:sz w:val="20"/>
                <w:szCs w:val="20"/>
              </w:rPr>
              <w:t>CZĘŚĆ B</w:t>
            </w:r>
          </w:p>
        </w:tc>
      </w:tr>
      <w:tr w:rsidR="00AC65ED" w:rsidRPr="00D67A1A" w:rsidTr="00AC65ED">
        <w:trPr>
          <w:gridBefore w:val="1"/>
          <w:wBefore w:w="9" w:type="dxa"/>
          <w:trHeight w:val="326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67A1A" w:rsidRDefault="00AC65ED" w:rsidP="00D67A1A">
            <w:pPr>
              <w:pStyle w:val="Default"/>
              <w:rPr>
                <w:sz w:val="20"/>
                <w:szCs w:val="20"/>
              </w:rPr>
            </w:pPr>
            <w:r w:rsidRPr="00D67A1A">
              <w:rPr>
                <w:sz w:val="20"/>
                <w:szCs w:val="20"/>
              </w:rPr>
              <w:t xml:space="preserve">Imię i nazwisko wykładowcy (prowadzącego zajęcia/grupę zajęciową) </w:t>
            </w:r>
            <w:r w:rsidR="005C23EB" w:rsidRPr="00D67A1A">
              <w:rPr>
                <w:sz w:val="20"/>
                <w:szCs w:val="20"/>
              </w:rPr>
              <w:t xml:space="preserve"> Jan Stanisław Ciechanowski</w:t>
            </w:r>
          </w:p>
        </w:tc>
      </w:tr>
      <w:tr w:rsidR="00AC65ED" w:rsidRPr="00D67A1A" w:rsidTr="00AC65ED">
        <w:trPr>
          <w:gridBefore w:val="1"/>
          <w:wBefore w:w="9" w:type="dxa"/>
          <w:trHeight w:val="119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67A1A" w:rsidRDefault="00AC65ED" w:rsidP="00D67A1A">
            <w:pPr>
              <w:pStyle w:val="Default"/>
              <w:rPr>
                <w:sz w:val="20"/>
                <w:szCs w:val="20"/>
              </w:rPr>
            </w:pPr>
            <w:r w:rsidRPr="00D67A1A">
              <w:rPr>
                <w:sz w:val="20"/>
                <w:szCs w:val="20"/>
              </w:rPr>
              <w:t xml:space="preserve">Stopień/tytuł naukowy </w:t>
            </w:r>
            <w:r w:rsidR="005C23EB" w:rsidRPr="00D67A1A">
              <w:rPr>
                <w:sz w:val="20"/>
                <w:szCs w:val="20"/>
              </w:rPr>
              <w:t xml:space="preserve">   dr</w:t>
            </w:r>
          </w:p>
        </w:tc>
      </w:tr>
      <w:tr w:rsidR="00AC65ED" w:rsidRPr="00D67A1A" w:rsidTr="00AC65ED">
        <w:trPr>
          <w:gridBefore w:val="1"/>
          <w:wBefore w:w="9" w:type="dxa"/>
          <w:trHeight w:val="84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67A1A" w:rsidRDefault="00AC65ED" w:rsidP="00D67A1A">
            <w:pPr>
              <w:pStyle w:val="Default"/>
              <w:rPr>
                <w:sz w:val="20"/>
                <w:szCs w:val="20"/>
              </w:rPr>
            </w:pPr>
            <w:r w:rsidRPr="00D67A1A">
              <w:rPr>
                <w:sz w:val="20"/>
                <w:szCs w:val="20"/>
              </w:rPr>
              <w:t xml:space="preserve">Forma dydaktyczna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67A1A" w:rsidRDefault="000A0FE4" w:rsidP="00D67A1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5C23EB" w:rsidRPr="00D67A1A">
              <w:rPr>
                <w:sz w:val="20"/>
                <w:szCs w:val="20"/>
              </w:rPr>
              <w:t>ykład</w:t>
            </w:r>
            <w:r>
              <w:rPr>
                <w:sz w:val="20"/>
                <w:szCs w:val="20"/>
              </w:rPr>
              <w:t>.</w:t>
            </w:r>
          </w:p>
        </w:tc>
      </w:tr>
      <w:tr w:rsidR="00AC65ED" w:rsidRPr="00D67A1A" w:rsidTr="00AC65ED">
        <w:trPr>
          <w:gridBefore w:val="1"/>
          <w:wBefore w:w="9" w:type="dxa"/>
          <w:trHeight w:val="84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67A1A" w:rsidRDefault="00AC65ED" w:rsidP="00D67A1A">
            <w:pPr>
              <w:pStyle w:val="Default"/>
              <w:rPr>
                <w:sz w:val="20"/>
                <w:szCs w:val="20"/>
              </w:rPr>
            </w:pPr>
            <w:r w:rsidRPr="00D67A1A">
              <w:rPr>
                <w:sz w:val="20"/>
                <w:szCs w:val="20"/>
              </w:rPr>
              <w:t xml:space="preserve">Efekty uczenia się zdefiniowane dla danej formy dydaktycznej zajęć w ramach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67A1A" w:rsidRDefault="002E29EC" w:rsidP="00D67A1A">
            <w:pPr>
              <w:pStyle w:val="Default"/>
              <w:jc w:val="both"/>
              <w:rPr>
                <w:sz w:val="20"/>
                <w:szCs w:val="20"/>
              </w:rPr>
            </w:pPr>
            <w:r w:rsidRPr="00D67A1A">
              <w:rPr>
                <w:sz w:val="20"/>
                <w:szCs w:val="20"/>
              </w:rPr>
              <w:t xml:space="preserve">Podstawowa wiedza na temat historii </w:t>
            </w:r>
            <w:proofErr w:type="spellStart"/>
            <w:r w:rsidRPr="00D67A1A">
              <w:rPr>
                <w:sz w:val="20"/>
                <w:szCs w:val="20"/>
              </w:rPr>
              <w:t>Śródziemnomorza</w:t>
            </w:r>
            <w:proofErr w:type="spellEnd"/>
            <w:r w:rsidRPr="00D67A1A">
              <w:rPr>
                <w:sz w:val="20"/>
                <w:szCs w:val="20"/>
              </w:rPr>
              <w:t xml:space="preserve"> w XIX i XX wieku</w:t>
            </w:r>
            <w:r w:rsidR="00F93D73">
              <w:rPr>
                <w:sz w:val="20"/>
                <w:szCs w:val="20"/>
              </w:rPr>
              <w:t>.</w:t>
            </w:r>
          </w:p>
        </w:tc>
      </w:tr>
      <w:tr w:rsidR="00AC65ED" w:rsidRPr="00D67A1A" w:rsidTr="00AC65ED">
        <w:trPr>
          <w:gridBefore w:val="1"/>
          <w:wBefore w:w="9" w:type="dxa"/>
          <w:trHeight w:val="63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67A1A" w:rsidRDefault="00AC65ED" w:rsidP="00D67A1A">
            <w:pPr>
              <w:pStyle w:val="Default"/>
              <w:rPr>
                <w:sz w:val="20"/>
                <w:szCs w:val="20"/>
              </w:rPr>
            </w:pPr>
            <w:r w:rsidRPr="00D67A1A">
              <w:rPr>
                <w:sz w:val="20"/>
                <w:szCs w:val="20"/>
              </w:rPr>
              <w:t xml:space="preserve">Metody i kryteria oceniania dla danej formy dydaktycznej zajęć w ramach przedmiotu*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67A1A" w:rsidRDefault="002E29EC" w:rsidP="00D67A1A">
            <w:pPr>
              <w:pStyle w:val="Default"/>
              <w:jc w:val="both"/>
              <w:rPr>
                <w:sz w:val="20"/>
                <w:szCs w:val="20"/>
              </w:rPr>
            </w:pPr>
            <w:r w:rsidRPr="00D67A1A">
              <w:rPr>
                <w:sz w:val="20"/>
                <w:szCs w:val="20"/>
              </w:rPr>
              <w:t>Zajęcia zaliczane będą na podstawie listy obecności oraz ewentualnej pracy zaliczeniowej (na stopień); liczba dopuszczalnych nieobecności – 2 w semestrze.</w:t>
            </w:r>
          </w:p>
        </w:tc>
      </w:tr>
      <w:tr w:rsidR="00AC65ED" w:rsidRPr="00D67A1A" w:rsidTr="00AC65ED">
        <w:trPr>
          <w:gridBefore w:val="1"/>
          <w:wBefore w:w="9" w:type="dxa"/>
          <w:trHeight w:val="32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67A1A" w:rsidRDefault="00AC65ED" w:rsidP="00D67A1A">
            <w:pPr>
              <w:pStyle w:val="Default"/>
              <w:rPr>
                <w:sz w:val="20"/>
                <w:szCs w:val="20"/>
              </w:rPr>
            </w:pPr>
            <w:r w:rsidRPr="00D67A1A">
              <w:rPr>
                <w:sz w:val="20"/>
                <w:szCs w:val="20"/>
              </w:rPr>
              <w:t xml:space="preserve">Sposób zaliczenia dla danej formy dydaktycznej zajęć w ramach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67A1A" w:rsidRDefault="00D67A1A" w:rsidP="00D67A1A">
            <w:pPr>
              <w:pStyle w:val="Default"/>
              <w:jc w:val="both"/>
              <w:rPr>
                <w:sz w:val="20"/>
                <w:szCs w:val="20"/>
              </w:rPr>
            </w:pPr>
            <w:r w:rsidRPr="00D67A1A">
              <w:rPr>
                <w:sz w:val="20"/>
                <w:szCs w:val="20"/>
              </w:rPr>
              <w:t xml:space="preserve">Zajęcia zaliczane będą na podstawie listy obecności oraz ewentualnej pracy </w:t>
            </w:r>
            <w:r w:rsidR="000A0FE4">
              <w:rPr>
                <w:sz w:val="20"/>
                <w:szCs w:val="20"/>
              </w:rPr>
              <w:t>rocznej</w:t>
            </w:r>
            <w:r w:rsidRPr="00D67A1A">
              <w:rPr>
                <w:sz w:val="20"/>
                <w:szCs w:val="20"/>
              </w:rPr>
              <w:t xml:space="preserve"> (na stopień).</w:t>
            </w:r>
          </w:p>
          <w:p w:rsidR="00AC65ED" w:rsidRPr="00D67A1A" w:rsidRDefault="00AC65ED" w:rsidP="00D67A1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C65ED" w:rsidRPr="00D67A1A" w:rsidTr="00AC65ED">
        <w:trPr>
          <w:gridBefore w:val="1"/>
          <w:wBefore w:w="9" w:type="dxa"/>
          <w:trHeight w:val="22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67A1A" w:rsidRDefault="00AC65ED" w:rsidP="00D67A1A">
            <w:pPr>
              <w:pStyle w:val="Default"/>
              <w:rPr>
                <w:sz w:val="20"/>
                <w:szCs w:val="20"/>
              </w:rPr>
            </w:pPr>
            <w:r w:rsidRPr="00D67A1A">
              <w:rPr>
                <w:sz w:val="20"/>
                <w:szCs w:val="20"/>
              </w:rPr>
              <w:t xml:space="preserve">Zakres tematów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67A1A" w:rsidRDefault="00AC65ED" w:rsidP="00D67A1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67A1A" w:rsidRPr="00D67A1A" w:rsidRDefault="00D67A1A" w:rsidP="00D67A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7A1A">
              <w:rPr>
                <w:rFonts w:ascii="Arial" w:hAnsi="Arial" w:cs="Arial"/>
                <w:sz w:val="20"/>
                <w:szCs w:val="20"/>
              </w:rPr>
              <w:t>Wprowadzenie do dziejów Morza Śródziemnego (do XVIII wieku)</w:t>
            </w:r>
          </w:p>
          <w:p w:rsidR="00D67A1A" w:rsidRPr="00D67A1A" w:rsidRDefault="00D67A1A" w:rsidP="00D67A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7A1A">
              <w:rPr>
                <w:rFonts w:ascii="Arial" w:hAnsi="Arial" w:cs="Arial"/>
                <w:sz w:val="20"/>
                <w:szCs w:val="20"/>
              </w:rPr>
              <w:t xml:space="preserve">Dzieje </w:t>
            </w:r>
            <w:proofErr w:type="spellStart"/>
            <w:r w:rsidRPr="00D67A1A">
              <w:rPr>
                <w:rFonts w:ascii="Arial" w:hAnsi="Arial" w:cs="Arial"/>
                <w:sz w:val="20"/>
                <w:szCs w:val="20"/>
              </w:rPr>
              <w:t>Śródziemnomorza</w:t>
            </w:r>
            <w:proofErr w:type="spellEnd"/>
            <w:r w:rsidRPr="00D67A1A">
              <w:rPr>
                <w:rFonts w:ascii="Arial" w:hAnsi="Arial" w:cs="Arial"/>
                <w:sz w:val="20"/>
                <w:szCs w:val="20"/>
              </w:rPr>
              <w:t xml:space="preserve"> XIX i XX wieku w ujęciu komparatystycznym wobec okresu do XVIII wieku. Główne cechy charakterystyczne.</w:t>
            </w:r>
          </w:p>
          <w:p w:rsidR="00D67A1A" w:rsidRPr="00D67A1A" w:rsidRDefault="00D67A1A" w:rsidP="00D67A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7A1A">
              <w:rPr>
                <w:rFonts w:ascii="Arial" w:hAnsi="Arial" w:cs="Arial"/>
                <w:sz w:val="20"/>
                <w:szCs w:val="20"/>
              </w:rPr>
              <w:t xml:space="preserve">Morze Śródziemne w dobie rewolucji francuskiej i wojen napoleońskich. </w:t>
            </w:r>
          </w:p>
          <w:p w:rsidR="00D67A1A" w:rsidRPr="00D67A1A" w:rsidRDefault="00D67A1A" w:rsidP="00D67A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7A1A">
              <w:rPr>
                <w:rFonts w:ascii="Arial" w:hAnsi="Arial" w:cs="Arial"/>
                <w:sz w:val="20"/>
                <w:szCs w:val="20"/>
              </w:rPr>
              <w:t>Śródziemnomorze</w:t>
            </w:r>
            <w:proofErr w:type="spellEnd"/>
            <w:r w:rsidRPr="00D67A1A">
              <w:rPr>
                <w:rFonts w:ascii="Arial" w:hAnsi="Arial" w:cs="Arial"/>
                <w:sz w:val="20"/>
                <w:szCs w:val="20"/>
              </w:rPr>
              <w:t xml:space="preserve"> a porządek Kongresu Wiedeńskiego.</w:t>
            </w:r>
          </w:p>
          <w:p w:rsidR="00D67A1A" w:rsidRPr="00D67A1A" w:rsidRDefault="00D67A1A" w:rsidP="00D67A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7A1A">
              <w:rPr>
                <w:rFonts w:ascii="Arial" w:hAnsi="Arial" w:cs="Arial"/>
                <w:sz w:val="20"/>
                <w:szCs w:val="20"/>
              </w:rPr>
              <w:t>Brytyjska droga do Indii. Imperium brytyjskie.</w:t>
            </w:r>
          </w:p>
          <w:p w:rsidR="00D67A1A" w:rsidRPr="00D67A1A" w:rsidRDefault="00D67A1A" w:rsidP="00D67A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7A1A">
              <w:rPr>
                <w:rFonts w:ascii="Arial" w:hAnsi="Arial" w:cs="Arial"/>
                <w:sz w:val="20"/>
                <w:szCs w:val="20"/>
              </w:rPr>
              <w:t>Dekadencja imperium otomańskiego. Niepodległość Grecji.</w:t>
            </w:r>
          </w:p>
          <w:p w:rsidR="00D67A1A" w:rsidRPr="00D67A1A" w:rsidRDefault="00D67A1A" w:rsidP="00D67A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7A1A">
              <w:rPr>
                <w:rFonts w:ascii="Arial" w:hAnsi="Arial" w:cs="Arial"/>
                <w:sz w:val="20"/>
                <w:szCs w:val="20"/>
              </w:rPr>
              <w:t>Włochy. Od rozbicia przez zjednoczenie do ekspansji kolonialnej.</w:t>
            </w:r>
          </w:p>
          <w:p w:rsidR="00D67A1A" w:rsidRPr="00D67A1A" w:rsidRDefault="00D67A1A" w:rsidP="00D67A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7A1A">
              <w:rPr>
                <w:rFonts w:ascii="Arial" w:hAnsi="Arial" w:cs="Arial"/>
                <w:sz w:val="20"/>
                <w:szCs w:val="20"/>
              </w:rPr>
              <w:t>Otwarcie Kanału Sueskiego.</w:t>
            </w:r>
          </w:p>
          <w:p w:rsidR="00D67A1A" w:rsidRPr="00D67A1A" w:rsidRDefault="00D67A1A" w:rsidP="00D67A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7A1A">
              <w:rPr>
                <w:rFonts w:ascii="Arial" w:hAnsi="Arial" w:cs="Arial"/>
                <w:sz w:val="20"/>
                <w:szCs w:val="20"/>
              </w:rPr>
              <w:t>Śródziemnomorze</w:t>
            </w:r>
            <w:proofErr w:type="spellEnd"/>
            <w:r w:rsidRPr="00D67A1A">
              <w:rPr>
                <w:rFonts w:ascii="Arial" w:hAnsi="Arial" w:cs="Arial"/>
                <w:sz w:val="20"/>
                <w:szCs w:val="20"/>
              </w:rPr>
              <w:t xml:space="preserve"> a I wojna światowa.</w:t>
            </w:r>
          </w:p>
          <w:p w:rsidR="00D67A1A" w:rsidRPr="00D67A1A" w:rsidRDefault="00D67A1A" w:rsidP="00D67A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7A1A">
              <w:rPr>
                <w:rFonts w:ascii="Arial" w:hAnsi="Arial" w:cs="Arial"/>
                <w:sz w:val="20"/>
                <w:szCs w:val="20"/>
              </w:rPr>
              <w:t>Śródziemnomorze</w:t>
            </w:r>
            <w:proofErr w:type="spellEnd"/>
            <w:r w:rsidRPr="00D67A1A">
              <w:rPr>
                <w:rFonts w:ascii="Arial" w:hAnsi="Arial" w:cs="Arial"/>
                <w:sz w:val="20"/>
                <w:szCs w:val="20"/>
              </w:rPr>
              <w:t xml:space="preserve"> w 20-leciu międzywojennym.</w:t>
            </w:r>
          </w:p>
          <w:p w:rsidR="00D67A1A" w:rsidRPr="00D67A1A" w:rsidRDefault="00D67A1A" w:rsidP="00D67A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7A1A">
              <w:rPr>
                <w:rFonts w:ascii="Arial" w:hAnsi="Arial" w:cs="Arial"/>
                <w:sz w:val="20"/>
                <w:szCs w:val="20"/>
              </w:rPr>
              <w:t>Śródziemnomorze</w:t>
            </w:r>
            <w:proofErr w:type="spellEnd"/>
            <w:r w:rsidRPr="00D67A1A">
              <w:rPr>
                <w:rFonts w:ascii="Arial" w:hAnsi="Arial" w:cs="Arial"/>
                <w:sz w:val="20"/>
                <w:szCs w:val="20"/>
              </w:rPr>
              <w:t xml:space="preserve"> a II wojna światowa.</w:t>
            </w:r>
          </w:p>
          <w:p w:rsidR="00D67A1A" w:rsidRPr="00D67A1A" w:rsidRDefault="00D67A1A" w:rsidP="00D67A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7A1A">
              <w:rPr>
                <w:rFonts w:ascii="Arial" w:hAnsi="Arial" w:cs="Arial"/>
                <w:sz w:val="20"/>
                <w:szCs w:val="20"/>
              </w:rPr>
              <w:t>Śródziemnomorze</w:t>
            </w:r>
            <w:proofErr w:type="spellEnd"/>
            <w:r w:rsidRPr="00D67A1A">
              <w:rPr>
                <w:rFonts w:ascii="Arial" w:hAnsi="Arial" w:cs="Arial"/>
                <w:sz w:val="20"/>
                <w:szCs w:val="20"/>
              </w:rPr>
              <w:t xml:space="preserve"> w czasie Zimnej Wojny. Dekolonizacja.</w:t>
            </w:r>
          </w:p>
          <w:p w:rsidR="00AC65ED" w:rsidRPr="00D67A1A" w:rsidRDefault="00D67A1A" w:rsidP="00F93D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7A1A">
              <w:rPr>
                <w:rFonts w:ascii="Arial" w:hAnsi="Arial" w:cs="Arial"/>
                <w:sz w:val="20"/>
                <w:szCs w:val="20"/>
              </w:rPr>
              <w:t>Śródziemnomorze</w:t>
            </w:r>
            <w:proofErr w:type="spellEnd"/>
            <w:r w:rsidRPr="00D67A1A">
              <w:rPr>
                <w:rFonts w:ascii="Arial" w:hAnsi="Arial" w:cs="Arial"/>
                <w:sz w:val="20"/>
                <w:szCs w:val="20"/>
              </w:rPr>
              <w:t xml:space="preserve"> a rozpad systemu dwubiegunowego.</w:t>
            </w:r>
          </w:p>
        </w:tc>
      </w:tr>
      <w:tr w:rsidR="00AC65ED" w:rsidRPr="00D67A1A" w:rsidTr="00AC65ED">
        <w:trPr>
          <w:gridBefore w:val="1"/>
          <w:wBefore w:w="9" w:type="dxa"/>
          <w:trHeight w:val="43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67A1A" w:rsidRDefault="00AC65ED" w:rsidP="00D67A1A">
            <w:pPr>
              <w:pStyle w:val="Default"/>
              <w:rPr>
                <w:sz w:val="20"/>
                <w:szCs w:val="20"/>
              </w:rPr>
            </w:pPr>
            <w:r w:rsidRPr="00D67A1A">
              <w:rPr>
                <w:sz w:val="20"/>
                <w:szCs w:val="20"/>
              </w:rPr>
              <w:t xml:space="preserve">Metody dydaktyczne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67A1A" w:rsidRDefault="00F93D73" w:rsidP="00D67A1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D67A1A" w:rsidRPr="00D67A1A">
              <w:rPr>
                <w:sz w:val="20"/>
                <w:szCs w:val="20"/>
              </w:rPr>
              <w:t>ykład</w:t>
            </w:r>
            <w:r>
              <w:rPr>
                <w:sz w:val="20"/>
                <w:szCs w:val="20"/>
              </w:rPr>
              <w:t>.</w:t>
            </w:r>
          </w:p>
          <w:p w:rsidR="00AC65ED" w:rsidRPr="00D67A1A" w:rsidRDefault="00AC65ED" w:rsidP="00D67A1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C65ED" w:rsidRPr="00D67A1A" w:rsidTr="00AC65ED">
        <w:trPr>
          <w:gridBefore w:val="1"/>
          <w:wBefore w:w="9" w:type="dxa"/>
          <w:trHeight w:val="43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67A1A" w:rsidRDefault="00AC65ED" w:rsidP="00D67A1A">
            <w:pPr>
              <w:pStyle w:val="Default"/>
              <w:rPr>
                <w:sz w:val="20"/>
                <w:szCs w:val="20"/>
              </w:rPr>
            </w:pPr>
            <w:r w:rsidRPr="00D67A1A">
              <w:rPr>
                <w:sz w:val="20"/>
                <w:szCs w:val="20"/>
              </w:rPr>
              <w:t xml:space="preserve">Literatura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D67A1A" w:rsidRDefault="00AC65ED" w:rsidP="00D67A1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C65ED" w:rsidRPr="00D67A1A" w:rsidRDefault="00AC65ED" w:rsidP="00D67A1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C65ED" w:rsidRPr="00D67A1A" w:rsidTr="00AC65ED">
        <w:trPr>
          <w:gridBefore w:val="1"/>
          <w:wBefore w:w="9" w:type="dxa"/>
          <w:trHeight w:val="12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D67A1A" w:rsidRDefault="00AC65ED" w:rsidP="00D67A1A">
            <w:pPr>
              <w:pStyle w:val="Default"/>
              <w:rPr>
                <w:sz w:val="20"/>
                <w:szCs w:val="20"/>
              </w:rPr>
            </w:pPr>
            <w:r w:rsidRPr="00D67A1A">
              <w:rPr>
                <w:sz w:val="20"/>
                <w:szCs w:val="20"/>
              </w:rPr>
              <w:t xml:space="preserve">Limit miejsc w grupie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D67A1A" w:rsidRDefault="00310796" w:rsidP="0031079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C65ED" w:rsidRPr="00D67A1A" w:rsidTr="00AC65ED">
        <w:trPr>
          <w:gridBefore w:val="1"/>
          <w:wBefore w:w="9" w:type="dxa"/>
          <w:trHeight w:val="431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D67A1A" w:rsidRDefault="00AC65ED" w:rsidP="00D67A1A">
            <w:pPr>
              <w:pStyle w:val="Default"/>
              <w:rPr>
                <w:sz w:val="20"/>
                <w:szCs w:val="20"/>
              </w:rPr>
            </w:pPr>
            <w:r w:rsidRPr="00D67A1A">
              <w:rPr>
                <w:sz w:val="20"/>
                <w:szCs w:val="20"/>
              </w:rPr>
              <w:t xml:space="preserve">Terminy odbywania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D67A1A" w:rsidRDefault="005C23EB" w:rsidP="00D67A1A">
            <w:pPr>
              <w:pStyle w:val="Default"/>
              <w:jc w:val="both"/>
              <w:rPr>
                <w:sz w:val="20"/>
                <w:szCs w:val="20"/>
              </w:rPr>
            </w:pPr>
            <w:r w:rsidRPr="00D67A1A">
              <w:rPr>
                <w:sz w:val="20"/>
                <w:szCs w:val="20"/>
              </w:rPr>
              <w:t>wtorek, 9.45-11.15</w:t>
            </w:r>
            <w:r w:rsidR="000A0FE4">
              <w:rPr>
                <w:sz w:val="20"/>
                <w:szCs w:val="20"/>
              </w:rPr>
              <w:t>; raz w tygodniu</w:t>
            </w:r>
          </w:p>
          <w:p w:rsidR="00AC65ED" w:rsidRPr="00D67A1A" w:rsidRDefault="00AC65ED" w:rsidP="00D67A1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C65ED" w:rsidRPr="00D67A1A" w:rsidTr="00AC65ED">
        <w:trPr>
          <w:gridBefore w:val="1"/>
          <w:wBefore w:w="9" w:type="dxa"/>
          <w:trHeight w:val="22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D67A1A" w:rsidRDefault="00AC65ED" w:rsidP="00D67A1A">
            <w:pPr>
              <w:pStyle w:val="Default"/>
              <w:rPr>
                <w:sz w:val="20"/>
                <w:szCs w:val="20"/>
              </w:rPr>
            </w:pPr>
            <w:r w:rsidRPr="00D67A1A">
              <w:rPr>
                <w:sz w:val="20"/>
                <w:szCs w:val="20"/>
              </w:rPr>
              <w:t xml:space="preserve">Miejsce odbywania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Default="00310796" w:rsidP="0031079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28 IBI AL UW</w:t>
            </w:r>
          </w:p>
          <w:p w:rsidR="00310796" w:rsidRPr="00D67A1A" w:rsidRDefault="00310796" w:rsidP="00310796">
            <w:pPr>
              <w:pStyle w:val="Default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440D0F" w:rsidRPr="00D67A1A" w:rsidRDefault="00440D0F" w:rsidP="00D67A1A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440D0F" w:rsidRPr="00D67A1A" w:rsidSect="00AC65ED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ED"/>
    <w:rsid w:val="00091128"/>
    <w:rsid w:val="000A0FE4"/>
    <w:rsid w:val="000D5CBA"/>
    <w:rsid w:val="001A4B56"/>
    <w:rsid w:val="001C20EB"/>
    <w:rsid w:val="002540D9"/>
    <w:rsid w:val="002E29EC"/>
    <w:rsid w:val="00310796"/>
    <w:rsid w:val="0033466A"/>
    <w:rsid w:val="00335AFB"/>
    <w:rsid w:val="003450FA"/>
    <w:rsid w:val="00440D0F"/>
    <w:rsid w:val="005C23EB"/>
    <w:rsid w:val="005E0DF6"/>
    <w:rsid w:val="006A22EA"/>
    <w:rsid w:val="00AC65ED"/>
    <w:rsid w:val="00AE1E50"/>
    <w:rsid w:val="00B110FB"/>
    <w:rsid w:val="00B8798C"/>
    <w:rsid w:val="00C72322"/>
    <w:rsid w:val="00C92C32"/>
    <w:rsid w:val="00D67A1A"/>
    <w:rsid w:val="00E02EAE"/>
    <w:rsid w:val="00E4162B"/>
    <w:rsid w:val="00EB7FF2"/>
    <w:rsid w:val="00F93D73"/>
    <w:rsid w:val="00FE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5E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65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33466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3466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5E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65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33466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346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osweb.dak.uw.edu.pl/kontroler.php?_action=actionx:katalog2/przedmioty/szukajPrzedmiotu(method:faculty_groups;jed_org_kod:40180000;grupaKod:4018-CS-FAK2L)" TargetMode="External"/><Relationship Id="rId13" Type="http://schemas.openxmlformats.org/officeDocument/2006/relationships/hyperlink" Target="https://usosweb.dak.uw.edu.pl/kontroler.php?_action=actionx:katalog2/przedmioty/szukajPrzedmiotu(method:faculty_groups;jed_org_kod:40180000;grupaKod:4018-CS-FAK1L)" TargetMode="External"/><Relationship Id="rId18" Type="http://schemas.openxmlformats.org/officeDocument/2006/relationships/hyperlink" Target="https://usosweb.dak.uw.edu.pl/kontroler.php?_action=actionx:katalog2/przedmioty/szukajPrzedmiotu(method:faculty_groups;jed_org_kod:40180000;grupaKod:4018-CS-OB2M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osweb.dak.uw.edu.pl/kontroler.php?_action=actionx:katalog2/przedmioty/szukajPrzedmiotu(method:faculty_groups;jed_org_kod:40180000;grupaKod:4018-FN-FAK2L)" TargetMode="External"/><Relationship Id="rId12" Type="http://schemas.openxmlformats.org/officeDocument/2006/relationships/hyperlink" Target="https://usosweb.dak.uw.edu.pl/kontroler.php?_action=actionx:katalog2/przedmioty/szukajPrzedmiotu(method:faculty_groups;jed_org_kod:40180000;grupaKod:4018-FN-FAK1L)" TargetMode="External"/><Relationship Id="rId17" Type="http://schemas.openxmlformats.org/officeDocument/2006/relationships/hyperlink" Target="https://usosweb.dak.uw.edu.pl/kontroler.php?_action=actionx:katalog2/przedmioty/szukajPrzedmiotu(method:faculty_groups;jed_org_kod:40180000;grupaKod:4018-CS-FAK3L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sosweb.dak.uw.edu.pl/kontroler.php?_action=actionx:katalog2/przedmioty/szukajPrzedmiotu(method:faculty_groups;jed_org_kod:40180000;grupaKod:4018-FN-FAK3L)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sosweb.dak.uw.edu.pl/kontroler.php?_action=actionx:katalog2/przedmioty/szukajPrzedmiotu(method:faculty_groups;jed_org_kod:40180000;grupaKod:4018-CS-FAK1L)" TargetMode="External"/><Relationship Id="rId11" Type="http://schemas.openxmlformats.org/officeDocument/2006/relationships/hyperlink" Target="https://usosweb.dak.uw.edu.pl/kontroler.php?_action=actionx:katalog2/przedmioty/szukajPrzedmiotu(method:faculty_groups;jed_org_kod:40180000;grupaKod:4018-CS-OB2M)" TargetMode="External"/><Relationship Id="rId5" Type="http://schemas.openxmlformats.org/officeDocument/2006/relationships/hyperlink" Target="https://usosweb.dak.uw.edu.pl/kontroler.php?_action=actionx:katalog2/przedmioty/szukajPrzedmiotu(method:faculty_groups;jed_org_kod:40180000;grupaKod:4018-FN-FAK1L)" TargetMode="External"/><Relationship Id="rId15" Type="http://schemas.openxmlformats.org/officeDocument/2006/relationships/hyperlink" Target="https://usosweb.dak.uw.edu.pl/kontroler.php?_action=actionx:katalog2/przedmioty/szukajPrzedmiotu(method:faculty_groups;jed_org_kod:40180000;grupaKod:4018-CS-FAK2L)" TargetMode="External"/><Relationship Id="rId10" Type="http://schemas.openxmlformats.org/officeDocument/2006/relationships/hyperlink" Target="https://usosweb.dak.uw.edu.pl/kontroler.php?_action=actionx:katalog2/przedmioty/szukajPrzedmiotu(method:faculty_groups;jed_org_kod:40180000;grupaKod:4018-CS-FAK3L)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osweb.dak.uw.edu.pl/kontroler.php?_action=actionx:katalog2/przedmioty/szukajPrzedmiotu(method:faculty_groups;jed_org_kod:40180000;grupaKod:4018-FN-FAK3L)" TargetMode="External"/><Relationship Id="rId14" Type="http://schemas.openxmlformats.org/officeDocument/2006/relationships/hyperlink" Target="https://usosweb.dak.uw.edu.pl/kontroler.php?_action=actionx:katalog2/przedmioty/szukajPrzedmiotu(method:faculty_groups;jed_org_kod:40180000;grupaKod:4018-FN-FAK2L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1316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2011-03-16T13:19:00Z</cp:lastPrinted>
  <dcterms:created xsi:type="dcterms:W3CDTF">2011-03-16T13:19:00Z</dcterms:created>
  <dcterms:modified xsi:type="dcterms:W3CDTF">2011-03-16T13:19:00Z</dcterms:modified>
</cp:coreProperties>
</file>